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="Times New Roman"/>
          <w:sz w:val="22"/>
          <w:lang w:eastAsia="ru-RU"/>
        </w:rPr>
        <w:id w:val="-1589761523"/>
        <w:placeholder>
          <w:docPart w:val="DefaultPlaceholder_1081868574"/>
        </w:placeholder>
      </w:sdtPr>
      <w:sdtEndPr/>
      <w:sdtContent>
        <w:p w:rsidR="003B4CDC" w:rsidRPr="003B4CDC" w:rsidRDefault="003B4CDC" w:rsidP="003B4CDC">
          <w:pPr>
            <w:keepNext/>
            <w:jc w:val="right"/>
            <w:outlineLvl w:val="0"/>
            <w:rPr>
              <w:rFonts w:eastAsia="Times New Roman"/>
              <w:sz w:val="22"/>
              <w:lang w:eastAsia="ru-RU"/>
            </w:rPr>
          </w:pPr>
          <w:r w:rsidRPr="003B4CDC">
            <w:rPr>
              <w:rFonts w:eastAsia="Times New Roman"/>
              <w:sz w:val="22"/>
              <w:lang w:eastAsia="ru-RU"/>
            </w:rPr>
            <w:t xml:space="preserve">Приложение № 3 </w:t>
          </w:r>
        </w:p>
      </w:sdtContent>
    </w:sdt>
    <w:sdt>
      <w:sdtPr>
        <w:rPr>
          <w:rFonts w:eastAsia="Times New Roman"/>
          <w:sz w:val="22"/>
          <w:lang w:eastAsia="ru-RU"/>
        </w:rPr>
        <w:id w:val="1929231953"/>
        <w:placeholder>
          <w:docPart w:val="DefaultPlaceholder_1081868574"/>
        </w:placeholder>
      </w:sdtPr>
      <w:sdtEndPr>
        <w:rPr>
          <w:rFonts w:eastAsiaTheme="minorHAnsi"/>
          <w:lang w:eastAsia="en-US"/>
        </w:rPr>
      </w:sdtEndPr>
      <w:sdtContent>
        <w:p w:rsidR="003B4CDC" w:rsidRPr="003B4CDC" w:rsidRDefault="003B4CDC" w:rsidP="003B4CDC">
          <w:pPr>
            <w:keepNext/>
            <w:jc w:val="right"/>
            <w:outlineLvl w:val="0"/>
            <w:rPr>
              <w:sz w:val="22"/>
            </w:rPr>
          </w:pPr>
          <w:r w:rsidRPr="003B4CDC">
            <w:rPr>
              <w:rFonts w:eastAsia="Times New Roman"/>
              <w:sz w:val="22"/>
              <w:lang w:eastAsia="ru-RU"/>
            </w:rPr>
            <w:t xml:space="preserve">к Договору </w:t>
          </w:r>
          <w:r w:rsidRPr="003B4CDC">
            <w:rPr>
              <w:sz w:val="22"/>
            </w:rPr>
            <w:t xml:space="preserve">№ </w:t>
          </w:r>
          <w:r w:rsidR="00817B44">
            <w:rPr>
              <w:sz w:val="22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bookmarkStart w:id="0" w:name="ТекстовоеПоле1"/>
          <w:r w:rsidR="00817B44">
            <w:rPr>
              <w:sz w:val="22"/>
            </w:rPr>
            <w:instrText xml:space="preserve"> FORMTEXT </w:instrText>
          </w:r>
          <w:r w:rsidR="00817B44">
            <w:rPr>
              <w:sz w:val="22"/>
            </w:rPr>
          </w:r>
          <w:r w:rsidR="00817B44">
            <w:rPr>
              <w:sz w:val="22"/>
            </w:rPr>
            <w:fldChar w:fldCharType="separate"/>
          </w:r>
          <w:bookmarkStart w:id="1" w:name="_GoBack"/>
          <w:r w:rsidR="00817B44">
            <w:rPr>
              <w:noProof/>
              <w:sz w:val="22"/>
            </w:rPr>
            <w:t> </w:t>
          </w:r>
          <w:r w:rsidR="00817B44">
            <w:rPr>
              <w:noProof/>
              <w:sz w:val="22"/>
            </w:rPr>
            <w:t> </w:t>
          </w:r>
          <w:r w:rsidR="00817B44">
            <w:rPr>
              <w:noProof/>
              <w:sz w:val="22"/>
            </w:rPr>
            <w:t> </w:t>
          </w:r>
          <w:r w:rsidR="00817B44">
            <w:rPr>
              <w:noProof/>
              <w:sz w:val="22"/>
            </w:rPr>
            <w:t> </w:t>
          </w:r>
          <w:r w:rsidR="00817B44">
            <w:rPr>
              <w:noProof/>
              <w:sz w:val="22"/>
            </w:rPr>
            <w:t> </w:t>
          </w:r>
          <w:bookmarkEnd w:id="1"/>
          <w:r w:rsidR="00817B44">
            <w:rPr>
              <w:sz w:val="22"/>
            </w:rPr>
            <w:fldChar w:fldCharType="end"/>
          </w:r>
          <w:bookmarkEnd w:id="0"/>
        </w:p>
        <w:p w:rsidR="003B4CDC" w:rsidRPr="003B4CDC" w:rsidRDefault="003B4CDC" w:rsidP="003B4CDC">
          <w:pPr>
            <w:ind w:left="720"/>
            <w:contextualSpacing/>
            <w:jc w:val="right"/>
            <w:rPr>
              <w:rFonts w:eastAsiaTheme="minorHAnsi"/>
              <w:sz w:val="22"/>
              <w:lang w:eastAsia="ru-RU"/>
            </w:rPr>
          </w:pPr>
          <w:r w:rsidRPr="003B4CDC">
            <w:rPr>
              <w:rFonts w:eastAsiaTheme="minorHAnsi"/>
              <w:sz w:val="22"/>
            </w:rPr>
            <w:t>от _____________________</w:t>
          </w:r>
        </w:p>
      </w:sdtContent>
    </w:sdt>
    <w:p w:rsidR="009E17C7" w:rsidRPr="003B4CDC" w:rsidRDefault="009E17C7" w:rsidP="009E17C7">
      <w:pPr>
        <w:keepNext/>
        <w:jc w:val="right"/>
        <w:outlineLvl w:val="0"/>
        <w:rPr>
          <w:sz w:val="22"/>
        </w:rPr>
      </w:pPr>
    </w:p>
    <w:p w:rsidR="003B4CDC" w:rsidRPr="003B4CDC" w:rsidRDefault="003B4CDC" w:rsidP="0056550F">
      <w:pPr>
        <w:jc w:val="center"/>
        <w:rPr>
          <w:b/>
          <w:sz w:val="22"/>
        </w:rPr>
      </w:pPr>
    </w:p>
    <w:sdt>
      <w:sdtPr>
        <w:rPr>
          <w:b/>
          <w:sz w:val="22"/>
        </w:rPr>
        <w:id w:val="1449044535"/>
        <w:placeholder>
          <w:docPart w:val="DefaultPlaceholder_1081868574"/>
        </w:placeholder>
      </w:sdtPr>
      <w:sdtEndPr>
        <w:rPr>
          <w:rStyle w:val="a5"/>
          <w:color w:val="0000FF"/>
          <w:u w:val="single"/>
        </w:rPr>
      </w:sdtEndPr>
      <w:sdtContent>
        <w:sdt>
          <w:sdtPr>
            <w:rPr>
              <w:b/>
              <w:color w:val="0000FF"/>
              <w:sz w:val="22"/>
              <w:u w:val="single"/>
            </w:rPr>
            <w:id w:val="1124653477"/>
            <w:placeholder>
              <w:docPart w:val="DefaultPlaceholder_1081868574"/>
            </w:placeholder>
          </w:sdtPr>
          <w:sdtEndPr>
            <w:rPr>
              <w:rStyle w:val="a5"/>
            </w:rPr>
          </w:sdtEndPr>
          <w:sdtContent>
            <w:p w:rsidR="003B4CDC" w:rsidRPr="003B4CDC" w:rsidRDefault="003B4CDC" w:rsidP="0056550F">
              <w:pPr>
                <w:jc w:val="center"/>
                <w:rPr>
                  <w:b/>
                  <w:sz w:val="22"/>
                </w:rPr>
              </w:pPr>
            </w:p>
            <w:p w:rsidR="0056550F" w:rsidRPr="00174B23" w:rsidRDefault="0056550F" w:rsidP="0056550F">
              <w:pPr>
                <w:jc w:val="center"/>
                <w:rPr>
                  <w:rStyle w:val="a5"/>
                  <w:b/>
                  <w:color w:val="auto"/>
                  <w:sz w:val="22"/>
                </w:rPr>
              </w:pPr>
              <w:r w:rsidRPr="00174B23">
                <w:rPr>
                  <w:b/>
                  <w:sz w:val="22"/>
                </w:rPr>
                <w:t xml:space="preserve">Актуальный Акт приёма – передачи нормативной документации ООО «ТААС-ЮРЯХ НЕФТЕГАЗОДОБЫЧА» размещен на сетевом ресурсе: </w:t>
              </w:r>
              <w:hyperlink r:id="rId7" w:history="1">
                <w:r w:rsidRPr="00174B23">
                  <w:rPr>
                    <w:rStyle w:val="a5"/>
                    <w:b/>
                    <w:color w:val="auto"/>
                    <w:sz w:val="22"/>
                  </w:rPr>
                  <w:t>\\IRK-dc1\work\ЛНД\АКТ приемки-передачи ЛНД 3-м лицам к договору</w:t>
                </w:r>
              </w:hyperlink>
            </w:p>
            <w:p w:rsidR="003119E0" w:rsidRPr="00174B23" w:rsidRDefault="003119E0" w:rsidP="0056550F">
              <w:pPr>
                <w:jc w:val="center"/>
                <w:rPr>
                  <w:rStyle w:val="a5"/>
                  <w:b/>
                  <w:color w:val="auto"/>
                  <w:sz w:val="22"/>
                </w:rPr>
              </w:pPr>
            </w:p>
            <w:p w:rsidR="003119E0" w:rsidRPr="00174B23" w:rsidRDefault="003119E0" w:rsidP="0056550F">
              <w:pPr>
                <w:jc w:val="center"/>
                <w:rPr>
                  <w:rStyle w:val="a5"/>
                  <w:b/>
                  <w:color w:val="auto"/>
                  <w:sz w:val="22"/>
                </w:rPr>
              </w:pPr>
            </w:p>
            <w:p w:rsidR="003119E0" w:rsidRPr="00174B23" w:rsidRDefault="00DA2DF5" w:rsidP="0056550F">
              <w:pPr>
                <w:jc w:val="center"/>
                <w:rPr>
                  <w:rStyle w:val="a5"/>
                  <w:b/>
                  <w:color w:val="auto"/>
                  <w:sz w:val="22"/>
                </w:rPr>
              </w:pPr>
            </w:p>
          </w:sdtContent>
        </w:sdt>
      </w:sdtContent>
    </w:sdt>
    <w:p w:rsidR="003119E0" w:rsidRPr="00174B23" w:rsidRDefault="003119E0" w:rsidP="0056550F">
      <w:pPr>
        <w:jc w:val="center"/>
        <w:rPr>
          <w:rStyle w:val="a5"/>
          <w:b/>
          <w:color w:val="auto"/>
          <w:sz w:val="22"/>
        </w:rPr>
      </w:pPr>
    </w:p>
    <w:p w:rsidR="003119E0" w:rsidRPr="00174B23" w:rsidRDefault="003119E0" w:rsidP="0056550F">
      <w:pPr>
        <w:jc w:val="center"/>
        <w:rPr>
          <w:rStyle w:val="a5"/>
          <w:b/>
          <w:color w:val="auto"/>
          <w:sz w:val="22"/>
        </w:rPr>
      </w:pPr>
    </w:p>
    <w:sdt>
      <w:sdtPr>
        <w:rPr>
          <w:b/>
          <w:color w:val="0000FF"/>
          <w:u w:val="single"/>
        </w:rPr>
        <w:id w:val="-149138423"/>
        <w:placeholder>
          <w:docPart w:val="026833F6759E403DB11A9B0313939184"/>
        </w:placeholder>
      </w:sdtPr>
      <w:sdtEndPr>
        <w:rPr>
          <w:b w:val="0"/>
        </w:rPr>
      </w:sdtEndPr>
      <w:sdtContent>
        <w:sdt>
          <w:sdtPr>
            <w:rPr>
              <w:b/>
              <w:color w:val="0000FF"/>
              <w:u w:val="single"/>
            </w:rPr>
            <w:id w:val="-295760286"/>
            <w:placeholder>
              <w:docPart w:val="026833F6759E403DB11A9B0313939184"/>
            </w:placeholder>
          </w:sdtPr>
          <w:sdtEndPr>
            <w:rPr>
              <w:b w:val="0"/>
            </w:rPr>
          </w:sdtEndPr>
          <w:sdtContent>
            <w:tbl>
              <w:tblPr>
                <w:tblW w:w="0" w:type="auto"/>
                <w:tblInd w:w="108" w:type="dxa"/>
                <w:tblLook w:val="01E0" w:firstRow="1" w:lastRow="1" w:firstColumn="1" w:lastColumn="1" w:noHBand="0" w:noVBand="0"/>
              </w:tblPr>
              <w:tblGrid>
                <w:gridCol w:w="4749"/>
                <w:gridCol w:w="4713"/>
              </w:tblGrid>
              <w:tr w:rsidR="00174B23" w:rsidRPr="004471B3" w:rsidTr="006367C8">
                <w:tc>
                  <w:tcPr>
                    <w:tcW w:w="4749" w:type="dxa"/>
                  </w:tcPr>
                  <w:p w:rsidR="00174B23" w:rsidRPr="004471B3" w:rsidRDefault="00174B23" w:rsidP="006367C8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jc w:val="both"/>
                      <w:rPr>
                        <w:rFonts w:eastAsia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b/>
                      </w:rPr>
                      <w:t>Покупатель</w:t>
                    </w:r>
                  </w:p>
                </w:tc>
                <w:tc>
                  <w:tcPr>
                    <w:tcW w:w="4713" w:type="dxa"/>
                  </w:tcPr>
                  <w:p w:rsidR="00174B23" w:rsidRPr="004471B3" w:rsidRDefault="00174B23" w:rsidP="006367C8">
                    <w:pPr>
                      <w:widowControl w:val="0"/>
                      <w:autoSpaceDE w:val="0"/>
                      <w:autoSpaceDN w:val="0"/>
                      <w:adjustRightInd w:val="0"/>
                      <w:jc w:val="both"/>
                      <w:rPr>
                        <w:b/>
                      </w:rPr>
                    </w:pPr>
                    <w:r>
                      <w:rPr>
                        <w:b/>
                      </w:rPr>
                      <w:t>Продавец</w:t>
                    </w:r>
                  </w:p>
                  <w:p w:rsidR="00174B23" w:rsidRPr="004471B3" w:rsidRDefault="00174B23" w:rsidP="006367C8">
                    <w:pPr>
                      <w:widowControl w:val="0"/>
                      <w:autoSpaceDE w:val="0"/>
                      <w:autoSpaceDN w:val="0"/>
                      <w:adjustRightInd w:val="0"/>
                      <w:jc w:val="both"/>
                      <w:rPr>
                        <w:rFonts w:eastAsia="Times New Roman"/>
                        <w:b/>
                        <w:u w:val="single"/>
                        <w:lang w:eastAsia="ru-RU"/>
                      </w:rPr>
                    </w:pPr>
                  </w:p>
                </w:tc>
              </w:tr>
              <w:tr w:rsidR="00174B23" w:rsidRPr="004471B3" w:rsidTr="006367C8">
                <w:tc>
                  <w:tcPr>
                    <w:tcW w:w="4749" w:type="dxa"/>
                  </w:tcPr>
                  <w:p w:rsidR="00174B23" w:rsidRPr="004471B3" w:rsidRDefault="00174B23" w:rsidP="006367C8">
                    <w:pPr>
                      <w:jc w:val="both"/>
                    </w:pPr>
                    <w:r w:rsidRPr="004471B3">
                      <w:t>…..</w:t>
                    </w:r>
                  </w:p>
                  <w:p w:rsidR="00174B23" w:rsidRDefault="00174B23" w:rsidP="006367C8">
                    <w:pPr>
                      <w:jc w:val="both"/>
                    </w:pPr>
                    <w:r w:rsidRPr="004471B3">
                      <w:t>…..</w:t>
                    </w:r>
                  </w:p>
                  <w:p w:rsidR="00174B23" w:rsidRPr="004471B3" w:rsidRDefault="00174B23" w:rsidP="006367C8">
                    <w:pPr>
                      <w:jc w:val="both"/>
                    </w:pPr>
                  </w:p>
                  <w:p w:rsidR="00174B23" w:rsidRPr="004471B3" w:rsidRDefault="00174B23" w:rsidP="006367C8">
                    <w:pPr>
                      <w:jc w:val="both"/>
                    </w:pPr>
                  </w:p>
                  <w:p w:rsidR="00174B23" w:rsidRPr="004471B3" w:rsidRDefault="00174B23" w:rsidP="006367C8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jc w:val="both"/>
                      <w:rPr>
                        <w:rFonts w:eastAsia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t>______________________/…../</w:t>
                    </w:r>
                  </w:p>
                </w:tc>
                <w:tc>
                  <w:tcPr>
                    <w:tcW w:w="4713" w:type="dxa"/>
                  </w:tcPr>
                  <w:p w:rsidR="00174B23" w:rsidRPr="004471B3" w:rsidRDefault="00174B23" w:rsidP="006367C8">
                    <w:pPr>
                      <w:jc w:val="both"/>
                    </w:pPr>
                    <w:r w:rsidRPr="004471B3">
                      <w:t>Генеральный директор</w:t>
                    </w:r>
                  </w:p>
                  <w:p w:rsidR="00174B23" w:rsidRPr="004471B3" w:rsidRDefault="00174B23" w:rsidP="006367C8">
                    <w:pPr>
                      <w:jc w:val="both"/>
                    </w:pPr>
                    <w:r w:rsidRPr="004471B3">
                      <w:t>ООО «Таас-Юрях Нефтегазодобыча»</w:t>
                    </w:r>
                  </w:p>
                  <w:p w:rsidR="00174B23" w:rsidRDefault="00174B23" w:rsidP="006367C8">
                    <w:pPr>
                      <w:jc w:val="both"/>
                    </w:pPr>
                  </w:p>
                  <w:p w:rsidR="00174B23" w:rsidRPr="004471B3" w:rsidRDefault="00174B23" w:rsidP="006367C8">
                    <w:pPr>
                      <w:jc w:val="both"/>
                    </w:pPr>
                  </w:p>
                  <w:p w:rsidR="00174B23" w:rsidRPr="004471B3" w:rsidRDefault="00174B23" w:rsidP="006367C8">
                    <w:pPr>
                      <w:widowControl w:val="0"/>
                      <w:autoSpaceDE w:val="0"/>
                      <w:autoSpaceDN w:val="0"/>
                      <w:adjustRightInd w:val="0"/>
                      <w:jc w:val="both"/>
                      <w:rPr>
                        <w:rFonts w:eastAsia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t>______________________/</w:t>
                    </w:r>
                    <w:r>
                      <w:t>А</w:t>
                    </w:r>
                    <w:r w:rsidRPr="004471B3">
                      <w:t>.Н.</w:t>
                    </w:r>
                    <w:r>
                      <w:t xml:space="preserve"> Лазеев</w:t>
                    </w:r>
                    <w:r w:rsidRPr="004471B3">
                      <w:t>/</w:t>
                    </w:r>
                  </w:p>
                </w:tc>
              </w:tr>
            </w:tbl>
          </w:sdtContent>
        </w:sdt>
      </w:sdtContent>
    </w:sdt>
    <w:p w:rsidR="007F530F" w:rsidRPr="00174B23" w:rsidRDefault="007F530F" w:rsidP="00174B23">
      <w:pPr>
        <w:jc w:val="center"/>
        <w:rPr>
          <w:sz w:val="22"/>
        </w:rPr>
      </w:pPr>
    </w:p>
    <w:sectPr w:rsidR="007F530F" w:rsidRPr="00174B23" w:rsidSect="00817B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851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776" w:rsidRDefault="00601776" w:rsidP="00817B44">
      <w:r>
        <w:separator/>
      </w:r>
    </w:p>
  </w:endnote>
  <w:endnote w:type="continuationSeparator" w:id="0">
    <w:p w:rsidR="00601776" w:rsidRDefault="00601776" w:rsidP="0081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4" w:rsidRDefault="00817B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121462"/>
      <w:docPartObj>
        <w:docPartGallery w:val="Page Numbers (Bottom of Page)"/>
        <w:docPartUnique/>
      </w:docPartObj>
    </w:sdtPr>
    <w:sdtEndPr/>
    <w:sdtContent>
      <w:p w:rsidR="00817B44" w:rsidRDefault="00817B44" w:rsidP="00817B4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DF5">
          <w:rPr>
            <w:noProof/>
          </w:rPr>
          <w:t>1</w:t>
        </w:r>
        <w:r>
          <w:fldChar w:fldCharType="end"/>
        </w:r>
      </w:p>
    </w:sdtContent>
  </w:sdt>
  <w:p w:rsidR="00817B44" w:rsidRPr="005D3E07" w:rsidRDefault="00817B44" w:rsidP="00817B44">
    <w:pPr>
      <w:pStyle w:val="a9"/>
      <w:ind w:right="360"/>
      <w:rPr>
        <w:sz w:val="20"/>
      </w:rPr>
    </w:pPr>
    <w:r w:rsidRPr="005D3E07">
      <w:rPr>
        <w:sz w:val="20"/>
      </w:rPr>
      <w:t>Стандартный договор купли-продажи транспортных средств (НЛ и НВЛ)</w:t>
    </w:r>
  </w:p>
  <w:p w:rsidR="00817B44" w:rsidRDefault="00817B44" w:rsidP="00817B44">
    <w:pPr>
      <w:pStyle w:val="a9"/>
      <w:ind w:right="360"/>
    </w:pPr>
    <w:r w:rsidRPr="005D3E07">
      <w:rPr>
        <w:sz w:val="20"/>
      </w:rPr>
      <w:t xml:space="preserve">Рег. № </w:t>
    </w:r>
    <w:r w:rsidR="00222829" w:rsidRPr="00222829">
      <w:rPr>
        <w:sz w:val="20"/>
      </w:rPr>
      <w:t>15.18\011.0</w:t>
    </w:r>
    <w:r w:rsidR="00222829">
      <w:rPr>
        <w:sz w:val="20"/>
      </w:rPr>
      <w:t>3</w:t>
    </w:r>
    <w:r w:rsidR="00222829" w:rsidRPr="00222829">
      <w:rPr>
        <w:sz w:val="20"/>
      </w:rPr>
      <w:t>.2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4" w:rsidRDefault="00817B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776" w:rsidRDefault="00601776" w:rsidP="00817B44">
      <w:r>
        <w:separator/>
      </w:r>
    </w:p>
  </w:footnote>
  <w:footnote w:type="continuationSeparator" w:id="0">
    <w:p w:rsidR="00601776" w:rsidRDefault="00601776" w:rsidP="00817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4" w:rsidRDefault="00817B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4" w:rsidRDefault="00DA2DF5">
    <w:pPr>
      <w:pStyle w:val="a7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4" w:rsidRDefault="00817B4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cumentProtection w:edit="forms" w:enforcement="1" w:cryptProviderType="rsaAES" w:cryptAlgorithmClass="hash" w:cryptAlgorithmType="typeAny" w:cryptAlgorithmSid="14" w:cryptSpinCount="100000" w:hash="2++dUIjT7quMkDdlQtWy1fc8Un9Nqx/L2853CS2+c+Ynjw4t34x/LwAyLuhxnpv9NL8DI3DfV+hEgxf067Lcuw==" w:salt="+ULbnM2vqnxr4kDn79Xy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C4"/>
    <w:rsid w:val="00005517"/>
    <w:rsid w:val="00052AE7"/>
    <w:rsid w:val="00062276"/>
    <w:rsid w:val="000F03BB"/>
    <w:rsid w:val="001629B5"/>
    <w:rsid w:val="00174B23"/>
    <w:rsid w:val="00175D0B"/>
    <w:rsid w:val="00206C13"/>
    <w:rsid w:val="00222829"/>
    <w:rsid w:val="00273A2D"/>
    <w:rsid w:val="00305F73"/>
    <w:rsid w:val="003119E0"/>
    <w:rsid w:val="00361AC5"/>
    <w:rsid w:val="0039065D"/>
    <w:rsid w:val="003B4CDC"/>
    <w:rsid w:val="00437A43"/>
    <w:rsid w:val="004A0362"/>
    <w:rsid w:val="004E252B"/>
    <w:rsid w:val="004E7575"/>
    <w:rsid w:val="00555584"/>
    <w:rsid w:val="0056550F"/>
    <w:rsid w:val="00601776"/>
    <w:rsid w:val="00683F4A"/>
    <w:rsid w:val="006A66B2"/>
    <w:rsid w:val="006E019C"/>
    <w:rsid w:val="006E75BD"/>
    <w:rsid w:val="006F26A0"/>
    <w:rsid w:val="00711D68"/>
    <w:rsid w:val="007533F7"/>
    <w:rsid w:val="007A44AE"/>
    <w:rsid w:val="007F0FCB"/>
    <w:rsid w:val="007F530F"/>
    <w:rsid w:val="00817B44"/>
    <w:rsid w:val="00862435"/>
    <w:rsid w:val="00884F05"/>
    <w:rsid w:val="009252AE"/>
    <w:rsid w:val="009335E0"/>
    <w:rsid w:val="009866C4"/>
    <w:rsid w:val="00996527"/>
    <w:rsid w:val="009E17C7"/>
    <w:rsid w:val="00A143F1"/>
    <w:rsid w:val="00A7195A"/>
    <w:rsid w:val="00A8377F"/>
    <w:rsid w:val="00A920B2"/>
    <w:rsid w:val="00B1371B"/>
    <w:rsid w:val="00B677C7"/>
    <w:rsid w:val="00B71BFC"/>
    <w:rsid w:val="00BB36EF"/>
    <w:rsid w:val="00C3379C"/>
    <w:rsid w:val="00CB0D87"/>
    <w:rsid w:val="00D47CC8"/>
    <w:rsid w:val="00D7185B"/>
    <w:rsid w:val="00DA2DF5"/>
    <w:rsid w:val="00DE0076"/>
    <w:rsid w:val="00E16F1C"/>
    <w:rsid w:val="00E71359"/>
    <w:rsid w:val="00ED0D25"/>
    <w:rsid w:val="00F477E9"/>
    <w:rsid w:val="00F81CC4"/>
    <w:rsid w:val="00FB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0DBFE7E-8817-4A9A-9DBA-12FF8093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character" w:styleId="a5">
    <w:name w:val="Hyperlink"/>
    <w:semiHidden/>
    <w:unhideWhenUsed/>
    <w:rsid w:val="0056550F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817B44"/>
    <w:rPr>
      <w:color w:val="808080"/>
    </w:rPr>
  </w:style>
  <w:style w:type="paragraph" w:styleId="a7">
    <w:name w:val="header"/>
    <w:basedOn w:val="a"/>
    <w:link w:val="a8"/>
    <w:uiPriority w:val="99"/>
    <w:unhideWhenUsed/>
    <w:rsid w:val="00817B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7B44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817B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7B44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file:///\\IRK-dc1\work\&#1051;&#1053;&#1044;\&#1040;&#1050;&#1058;%20&#1087;&#1088;&#1080;&#1077;&#1084;&#1082;&#1080;-&#1087;&#1077;&#1088;&#1077;&#1076;&#1072;&#1095;&#1080;%20&#1051;&#1053;&#1044;%203-&#1084;%20&#1083;&#1080;&#1094;&#1072;&#1084;%20&#1082;%20&#1076;&#1086;&#1075;&#1086;&#1074;&#1086;&#1088;&#1091;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A88EF0-AFCE-4811-AEAC-AC30FD3EC25D}"/>
      </w:docPartPr>
      <w:docPartBody>
        <w:p w:rsidR="00B53C1A" w:rsidRDefault="0071165A">
          <w:r w:rsidRPr="0057041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6833F6759E403DB11A9B03139391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605AE4-4794-49EE-932D-1DD48C531973}"/>
      </w:docPartPr>
      <w:docPartBody>
        <w:p w:rsidR="00BB4BC7" w:rsidRDefault="00250AC6" w:rsidP="00250AC6">
          <w:pPr>
            <w:pStyle w:val="026833F6759E403DB11A9B0313939184"/>
          </w:pPr>
          <w:r w:rsidRPr="0057041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65A"/>
    <w:rsid w:val="00086D32"/>
    <w:rsid w:val="00250AC6"/>
    <w:rsid w:val="003F309C"/>
    <w:rsid w:val="00621CAF"/>
    <w:rsid w:val="0071165A"/>
    <w:rsid w:val="00B53C1A"/>
    <w:rsid w:val="00BB4BC7"/>
    <w:rsid w:val="00E0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0AC6"/>
    <w:rPr>
      <w:color w:val="808080"/>
    </w:rPr>
  </w:style>
  <w:style w:type="paragraph" w:customStyle="1" w:styleId="026833F6759E403DB11A9B0313939184">
    <w:name w:val="026833F6759E403DB11A9B0313939184"/>
    <w:rsid w:val="00250A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Новоселова Екатерина Леонидовна</cp:lastModifiedBy>
  <cp:revision>2</cp:revision>
  <dcterms:created xsi:type="dcterms:W3CDTF">2022-05-31T05:36:00Z</dcterms:created>
  <dcterms:modified xsi:type="dcterms:W3CDTF">2022-05-31T05:36:00Z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OfNtytYSXHZX00002X166W</vt:lpwstr>
  </property>
</Properties>
</file>